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946"/>
        <w:gridCol w:w="425"/>
        <w:gridCol w:w="6662"/>
      </w:tblGrid>
      <w:tr w:rsidR="005A76A8" w:rsidTr="00961F1F">
        <w:trPr>
          <w:trHeight w:val="557"/>
        </w:trPr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74EDF">
              <w:rPr>
                <w:b/>
                <w:bCs/>
                <w:sz w:val="28"/>
                <w:szCs w:val="28"/>
              </w:rPr>
              <w:t>а 3</w:t>
            </w:r>
            <w:r w:rsidR="00D9633C">
              <w:rPr>
                <w:b/>
                <w:bCs/>
                <w:sz w:val="28"/>
                <w:szCs w:val="28"/>
              </w:rPr>
              <w:t xml:space="preserve"> квартал 2022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961F1F">
        <w:tc>
          <w:tcPr>
            <w:tcW w:w="959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961F1F"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961F1F">
        <w:tc>
          <w:tcPr>
            <w:tcW w:w="14992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454DF1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961F1F">
        <w:tc>
          <w:tcPr>
            <w:tcW w:w="959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897FAB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просвещению»</w:t>
            </w:r>
            <w:r w:rsidR="007F210D" w:rsidRPr="00BB37F8">
              <w:t xml:space="preserve"> </w:t>
            </w:r>
            <w:r w:rsidR="00961F1F">
              <w:t xml:space="preserve">от </w:t>
            </w:r>
            <w:r w:rsidR="00D9633C">
              <w:t>30.08.2022</w:t>
            </w:r>
            <w:r w:rsidRPr="00897FAB">
              <w:t>г.</w:t>
            </w:r>
            <w:r w:rsidR="00D9633C" w:rsidRPr="00D9633C">
              <w:rPr>
                <w:highlight w:val="yellow"/>
              </w:rPr>
              <w:t>№</w:t>
            </w:r>
            <w:r w:rsidR="00D9633C">
              <w:t xml:space="preserve"> </w:t>
            </w:r>
          </w:p>
          <w:p w:rsidR="004E2E7D" w:rsidRPr="00BB37F8" w:rsidRDefault="004E2E7D" w:rsidP="00BB37F8">
            <w:pPr>
              <w:pStyle w:val="Default"/>
            </w:pPr>
            <w:r w:rsidRPr="00897FAB">
              <w:t xml:space="preserve">Методические материалы по </w:t>
            </w:r>
            <w:proofErr w:type="spellStart"/>
            <w:r w:rsidRPr="00897FAB">
              <w:t>антикоррупционному</w:t>
            </w:r>
            <w:proofErr w:type="spellEnd"/>
            <w:r w:rsidRPr="00897FAB">
              <w:t xml:space="preserve"> образованию</w:t>
            </w:r>
            <w:r w:rsidRPr="00BB37F8">
              <w:t xml:space="preserve">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61F1F" w:rsidP="00BB37F8">
            <w:pPr>
              <w:pStyle w:val="Default"/>
            </w:pPr>
            <w:r>
              <w:t>Педа</w:t>
            </w:r>
            <w:r w:rsidR="00D9633C">
              <w:t>гогический совет – от 30.08.2022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D9633C">
              <w:t xml:space="preserve"> ОО за 1 квартал, 2 квартал 202</w:t>
            </w:r>
            <w:r w:rsidR="00961F1F">
              <w:t>1</w:t>
            </w:r>
            <w:r w:rsidRPr="00BB37F8">
              <w:t xml:space="preserve"> г. </w:t>
            </w:r>
          </w:p>
          <w:p w:rsidR="004E2E7D" w:rsidRPr="00BB37F8" w:rsidRDefault="00D9633C" w:rsidP="00BB37F8">
            <w:pPr>
              <w:pStyle w:val="Default"/>
            </w:pPr>
            <w:r>
              <w:t>Муниципальное задание на 2022</w:t>
            </w:r>
            <w:r w:rsidR="004E2E7D" w:rsidRPr="00BB37F8">
              <w:t xml:space="preserve"> год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961F1F">
              <w:t>зации на</w:t>
            </w:r>
            <w:r w:rsidR="00D9633C">
              <w:t xml:space="preserve"> период до 2023</w:t>
            </w:r>
            <w:r w:rsidRPr="00BB37F8">
              <w:t xml:space="preserve">г.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Программа </w:t>
            </w:r>
            <w:r w:rsidRPr="00897FAB">
              <w:t>противодействия коррупции</w:t>
            </w:r>
            <w:r w:rsidR="00897FAB" w:rsidRPr="00897FAB">
              <w:t xml:space="preserve"> в образовательном учреждении </w:t>
            </w:r>
            <w:r w:rsidR="00D9633C">
              <w:t xml:space="preserve">Приказ </w:t>
            </w:r>
            <w:r w:rsidR="00D9633C" w:rsidRPr="00D9633C">
              <w:rPr>
                <w:highlight w:val="yellow"/>
              </w:rPr>
              <w:t>от 30.08.2022</w:t>
            </w:r>
          </w:p>
          <w:p w:rsidR="007F210D" w:rsidRPr="00BB37F8" w:rsidRDefault="007F210D" w:rsidP="00BB37F8">
            <w:pPr>
              <w:pStyle w:val="Default"/>
            </w:pPr>
          </w:p>
          <w:p w:rsidR="00961F1F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Порядок уведомления о склонении к коррупции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961F1F">
        <w:tc>
          <w:tcPr>
            <w:tcW w:w="14992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</w:t>
            </w:r>
            <w:r w:rsidRPr="00BB37F8">
              <w:lastRenderedPageBreak/>
              <w:t>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</w:t>
            </w:r>
            <w:r w:rsidRPr="00BB37F8">
              <w:lastRenderedPageBreak/>
              <w:t xml:space="preserve">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</w:t>
            </w:r>
            <w:r w:rsidRPr="00BB37F8">
              <w:lastRenderedPageBreak/>
              <w:t xml:space="preserve">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961F1F">
        <w:tc>
          <w:tcPr>
            <w:tcW w:w="14992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961F1F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961F1F">
        <w:tc>
          <w:tcPr>
            <w:tcW w:w="14992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</w:t>
            </w:r>
            <w:r w:rsidRPr="00BB37F8">
              <w:lastRenderedPageBreak/>
              <w:t xml:space="preserve">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0D79FB"/>
    <w:rsid w:val="003A10B1"/>
    <w:rsid w:val="003D288A"/>
    <w:rsid w:val="00454DF1"/>
    <w:rsid w:val="004E2E7D"/>
    <w:rsid w:val="00574EDF"/>
    <w:rsid w:val="005A76A8"/>
    <w:rsid w:val="0074369F"/>
    <w:rsid w:val="007F210D"/>
    <w:rsid w:val="008332D1"/>
    <w:rsid w:val="00897FAB"/>
    <w:rsid w:val="00961F1F"/>
    <w:rsid w:val="009E6593"/>
    <w:rsid w:val="00BB37F8"/>
    <w:rsid w:val="00D74396"/>
    <w:rsid w:val="00D83124"/>
    <w:rsid w:val="00D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8</cp:revision>
  <cp:lastPrinted>2021-02-04T13:19:00Z</cp:lastPrinted>
  <dcterms:created xsi:type="dcterms:W3CDTF">2021-02-04T13:04:00Z</dcterms:created>
  <dcterms:modified xsi:type="dcterms:W3CDTF">2022-09-27T07:31:00Z</dcterms:modified>
</cp:coreProperties>
</file>